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B1577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新版教学互动软件使用说明：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4"/>
          <w:szCs w:val="24"/>
        </w:rPr>
        <w:t>注意：此软件只能在Windows 7以上64位系统运行，苹果系统和安卓系统不支持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）</w:t>
      </w:r>
    </w:p>
    <w:p w14:paraId="3AD00093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1、点击上面红色文字下载教学软件客户端。</w:t>
      </w:r>
    </w:p>
    <w:p w14:paraId="3FE58481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2、关闭电脑杀毒软件（自己开发的软件，会被杀毒软件拦截），出现下图提示直接点击“运行”。</w:t>
      </w:r>
    </w:p>
    <w:p w14:paraId="4ABAE933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299460" cy="2215515"/>
            <wp:effectExtent l="0" t="0" r="1524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2215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7B37D0C">
      <w:pPr>
        <w:numPr>
          <w:ilvl w:val="0"/>
          <w:numId w:val="1"/>
        </w:num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输入账号密码登录软件（购买软件账号请联系自己的专属客服老师，或者咨询客服电话：400-180-6173）。</w:t>
      </w:r>
    </w:p>
    <w:p w14:paraId="3AA14A06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21F1523A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675CFF7E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4BE72A9C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现代新理念英语新版软件功能说明：</w:t>
      </w:r>
    </w:p>
    <w:p w14:paraId="3B49D747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1、新增左侧浮窗按钮，可以随意切换软件页面；</w:t>
      </w:r>
    </w:p>
    <w:p w14:paraId="2E550A7E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2、右下角隐藏的小火车图标，点击后可以展开软件工具栏：画笔、橡皮擦、聚光灯、屏幕遮盖、笔记等功能，让教学更方便，再次点击小火车可收起工具栏。</w:t>
      </w:r>
    </w:p>
    <w:p w14:paraId="5DE1EE02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3、任意页面滚动鼠标可以放大课件内容，双击鼠标快速恢复原始大小；白板上用两根手指滑动也能放大页面，双击页面任意位置恢复原始大小。</w:t>
      </w:r>
    </w:p>
    <w:p w14:paraId="3183A0AC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4、软件可使用翻页笔翻页（音频、视频、答案等按钮无法用翻页笔控制，翻页笔只能实现前后翻页）。</w:t>
      </w:r>
    </w:p>
    <w:p w14:paraId="3FAD0FAA">
      <w:pPr>
        <w:pStyle w:val="2"/>
        <w:keepNext w:val="0"/>
        <w:keepLines w:val="0"/>
        <w:widowControl/>
        <w:suppressLineNumbers w:val="0"/>
        <w:spacing w:before="450" w:beforeAutospacing="0" w:after="450" w:afterAutospacing="0" w:line="36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5、点击教材封面右上角的星星图标，可将教材加入“我的收藏”，方便下次快速找到常用教材；再次点击星星图标可取消收藏。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D726A7"/>
    <w:multiLevelType w:val="singleLevel"/>
    <w:tmpl w:val="BAD726A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F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2026-01-26T08:05:43Z</dcterms:created>
  <dc:creator>Administrator</dc:creator>
  <cp:lastModifiedBy>lanlan</cp:lastModifiedBy>
  <dcterms:modified xsi:type="dcterms:W3CDTF">2026-01-26T08:08:26Z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eyJoZGlkIjoiZDhhMGIyNzE4ZTdlODQ5MjA0NjcyMTJjMzI5MmEwNzYiLCJ1c2VySWQiOiI1NTYyMDA1NjgifQ==</vt:lpwstr>
  </property>
  <property fmtid="{D5CDD505-2E9C-101B-9397-08002B2CF9AE}" pid="4" name="ICV">
    <vt:lpwstr>AEFF1428FCF54359962704886F7F6F18_12</vt:lpwstr>
  </property>
</Properties>
</file>